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7"/>
        <w:gridCol w:w="1141"/>
        <w:gridCol w:w="4137"/>
      </w:tblGrid>
      <w:tr w:rsidR="00F353CB" w:rsidTr="003B4019">
        <w:trPr>
          <w:cantSplit/>
          <w:trHeight w:val="974"/>
        </w:trPr>
        <w:tc>
          <w:tcPr>
            <w:tcW w:w="4277" w:type="dxa"/>
            <w:hideMark/>
          </w:tcPr>
          <w:p w:rsidR="00F353CB" w:rsidRDefault="00F353C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353CB" w:rsidRDefault="00F353C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353CB" w:rsidTr="00084F2F">
        <w:trPr>
          <w:trHeight w:val="951"/>
        </w:trPr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353CB" w:rsidRDefault="00F353CB" w:rsidP="00084F2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353CB" w:rsidRDefault="00F353C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353CB" w:rsidRDefault="00F353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353CB" w:rsidRDefault="00F353C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30302" w:rsidRDefault="00E30302"/>
    <w:p w:rsidR="00F353CB" w:rsidRDefault="00F353CB">
      <w:pPr>
        <w:rPr>
          <w:sz w:val="28"/>
          <w:szCs w:val="28"/>
        </w:rPr>
      </w:pPr>
      <w:r>
        <w:rPr>
          <w:sz w:val="28"/>
          <w:szCs w:val="28"/>
        </w:rPr>
        <w:t>№ 70                                                               от 28 декабря 2017 года</w:t>
      </w:r>
    </w:p>
    <w:p w:rsidR="00F353CB" w:rsidRDefault="00F353CB">
      <w:pPr>
        <w:rPr>
          <w:sz w:val="28"/>
          <w:szCs w:val="28"/>
        </w:rPr>
      </w:pPr>
    </w:p>
    <w:p w:rsidR="00F353CB" w:rsidRDefault="00F353CB" w:rsidP="00F353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3CB" w:rsidRDefault="00F353CB" w:rsidP="00F353CB">
      <w:pPr>
        <w:jc w:val="center"/>
        <w:rPr>
          <w:sz w:val="28"/>
          <w:szCs w:val="28"/>
        </w:rPr>
      </w:pPr>
    </w:p>
    <w:p w:rsidR="00F353CB" w:rsidRDefault="00F353CB" w:rsidP="00F353CB">
      <w:pPr>
        <w:jc w:val="center"/>
        <w:rPr>
          <w:b/>
          <w:sz w:val="28"/>
          <w:szCs w:val="28"/>
        </w:rPr>
      </w:pPr>
      <w:r w:rsidRPr="00F353CB">
        <w:rPr>
          <w:b/>
          <w:sz w:val="28"/>
          <w:szCs w:val="28"/>
        </w:rPr>
        <w:t>О прекращении права постоянного (бессрочного) пользования государственного казенного учреждения Республики Марий Эл «</w:t>
      </w:r>
      <w:proofErr w:type="spellStart"/>
      <w:r w:rsidRPr="00F353CB">
        <w:rPr>
          <w:b/>
          <w:sz w:val="28"/>
          <w:szCs w:val="28"/>
        </w:rPr>
        <w:t>Марийскавтодор</w:t>
      </w:r>
      <w:proofErr w:type="spellEnd"/>
      <w:r w:rsidRPr="00F353CB">
        <w:rPr>
          <w:b/>
          <w:sz w:val="28"/>
          <w:szCs w:val="28"/>
        </w:rPr>
        <w:t>» земельным участком, находящимся в муниципальной собственности муниципального образования «</w:t>
      </w:r>
      <w:proofErr w:type="spellStart"/>
      <w:r w:rsidRPr="00F353CB">
        <w:rPr>
          <w:b/>
          <w:sz w:val="28"/>
          <w:szCs w:val="28"/>
        </w:rPr>
        <w:t>Шиньшинское</w:t>
      </w:r>
      <w:proofErr w:type="spellEnd"/>
      <w:r w:rsidRPr="00F353CB">
        <w:rPr>
          <w:b/>
          <w:sz w:val="28"/>
          <w:szCs w:val="28"/>
        </w:rPr>
        <w:t xml:space="preserve"> сельское поселение»</w:t>
      </w:r>
    </w:p>
    <w:p w:rsidR="00F353CB" w:rsidRDefault="00F353CB" w:rsidP="00F353CB">
      <w:pPr>
        <w:rPr>
          <w:b/>
          <w:sz w:val="28"/>
          <w:szCs w:val="28"/>
        </w:rPr>
      </w:pPr>
    </w:p>
    <w:p w:rsidR="00F353CB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53CB" w:rsidRPr="00F353CB">
        <w:rPr>
          <w:sz w:val="28"/>
          <w:szCs w:val="28"/>
        </w:rPr>
        <w:t xml:space="preserve">В соответствии со статьей 53 Земельного кодекса Российской Федерации, на </w:t>
      </w:r>
      <w:r w:rsidR="00F353CB">
        <w:rPr>
          <w:sz w:val="28"/>
          <w:szCs w:val="28"/>
        </w:rPr>
        <w:t>основании заявления государственного казенного учреждения Республики Марий Эл  «</w:t>
      </w:r>
      <w:proofErr w:type="spellStart"/>
      <w:r w:rsidR="00F353CB">
        <w:rPr>
          <w:sz w:val="28"/>
          <w:szCs w:val="28"/>
        </w:rPr>
        <w:t>Марийскавтодор</w:t>
      </w:r>
      <w:proofErr w:type="spellEnd"/>
      <w:r w:rsidR="00F353CB">
        <w:rPr>
          <w:sz w:val="28"/>
          <w:szCs w:val="28"/>
        </w:rPr>
        <w:t>» об отказе от права постоянного (бессрочного) пользования земельным участком, в связи с передачей земельного участка в муниципальную собственность, Администрация муниципального образования «</w:t>
      </w:r>
      <w:proofErr w:type="spellStart"/>
      <w:r w:rsidR="00F353CB">
        <w:rPr>
          <w:sz w:val="28"/>
          <w:szCs w:val="28"/>
        </w:rPr>
        <w:t>Шиньшинске</w:t>
      </w:r>
      <w:proofErr w:type="spellEnd"/>
      <w:r w:rsidR="00F353CB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F353CB">
        <w:rPr>
          <w:sz w:val="28"/>
          <w:szCs w:val="28"/>
        </w:rPr>
        <w:t>п</w:t>
      </w:r>
      <w:proofErr w:type="spellEnd"/>
      <w:proofErr w:type="gramEnd"/>
      <w:r w:rsidR="00F353CB">
        <w:rPr>
          <w:sz w:val="28"/>
          <w:szCs w:val="28"/>
        </w:rPr>
        <w:t xml:space="preserve"> о с т а </w:t>
      </w:r>
      <w:proofErr w:type="spellStart"/>
      <w:r w:rsidR="00F353CB">
        <w:rPr>
          <w:sz w:val="28"/>
          <w:szCs w:val="28"/>
        </w:rPr>
        <w:t>н</w:t>
      </w:r>
      <w:proofErr w:type="spellEnd"/>
      <w:r w:rsidR="00F353CB">
        <w:rPr>
          <w:sz w:val="28"/>
          <w:szCs w:val="28"/>
        </w:rPr>
        <w:t xml:space="preserve"> о в л я е т :</w:t>
      </w:r>
    </w:p>
    <w:p w:rsidR="00F353CB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CB">
        <w:rPr>
          <w:sz w:val="28"/>
          <w:szCs w:val="28"/>
        </w:rPr>
        <w:t>1.Прекратить право постоянного (бессрочного) пользования государственного учреждения Республики Марий Эл «</w:t>
      </w:r>
      <w:proofErr w:type="spellStart"/>
      <w:r w:rsidR="00F353CB">
        <w:rPr>
          <w:sz w:val="28"/>
          <w:szCs w:val="28"/>
        </w:rPr>
        <w:t>Марийскавтодор</w:t>
      </w:r>
      <w:proofErr w:type="spellEnd"/>
      <w:r w:rsidR="00F353CB">
        <w:rPr>
          <w:sz w:val="28"/>
          <w:szCs w:val="28"/>
        </w:rPr>
        <w:t>» земельным участком, находящимся в муниципальной собственности муниципального образования «</w:t>
      </w:r>
      <w:proofErr w:type="spellStart"/>
      <w:r w:rsidR="00F353CB">
        <w:rPr>
          <w:sz w:val="28"/>
          <w:szCs w:val="28"/>
        </w:rPr>
        <w:t>Шиньшинское</w:t>
      </w:r>
      <w:proofErr w:type="spellEnd"/>
      <w:r w:rsidR="00F353CB">
        <w:rPr>
          <w:sz w:val="28"/>
          <w:szCs w:val="28"/>
        </w:rPr>
        <w:t xml:space="preserve"> сельское поселение», с кадастровым номером 12:13:1090102:1, категория земел</w:t>
      </w:r>
      <w:proofErr w:type="gramStart"/>
      <w:r w:rsidR="00F353CB">
        <w:rPr>
          <w:sz w:val="28"/>
          <w:szCs w:val="28"/>
        </w:rPr>
        <w:t>ь-</w:t>
      </w:r>
      <w:proofErr w:type="gramEnd"/>
      <w:r w:rsidR="00F353CB">
        <w:rPr>
          <w:sz w:val="28"/>
          <w:szCs w:val="28"/>
        </w:rPr>
        <w:t xml:space="preserve"> земли населенных пунктов, площадью 14 527 кв.м, имеющим местоположение: Республика Марий Эл, </w:t>
      </w:r>
      <w:proofErr w:type="spellStart"/>
      <w:r w:rsidR="00F353CB">
        <w:rPr>
          <w:sz w:val="28"/>
          <w:szCs w:val="28"/>
        </w:rPr>
        <w:t>Моркинский</w:t>
      </w:r>
      <w:proofErr w:type="spellEnd"/>
      <w:r w:rsidR="00F353CB">
        <w:rPr>
          <w:sz w:val="28"/>
          <w:szCs w:val="28"/>
        </w:rPr>
        <w:t xml:space="preserve"> район, </w:t>
      </w:r>
      <w:proofErr w:type="spellStart"/>
      <w:r w:rsidR="00F353CB">
        <w:rPr>
          <w:sz w:val="28"/>
          <w:szCs w:val="28"/>
        </w:rPr>
        <w:t>д</w:t>
      </w:r>
      <w:proofErr w:type="gramStart"/>
      <w:r w:rsidR="00F353CB">
        <w:rPr>
          <w:sz w:val="28"/>
          <w:szCs w:val="28"/>
        </w:rPr>
        <w:t>.Н</w:t>
      </w:r>
      <w:proofErr w:type="gramEnd"/>
      <w:r w:rsidR="00F353CB">
        <w:rPr>
          <w:sz w:val="28"/>
          <w:szCs w:val="28"/>
        </w:rPr>
        <w:t>уж-Ключ</w:t>
      </w:r>
      <w:proofErr w:type="spellEnd"/>
      <w:r w:rsidR="003B4019">
        <w:rPr>
          <w:sz w:val="28"/>
          <w:szCs w:val="28"/>
        </w:rPr>
        <w:t>, юго-западной части кадастрового квартала (</w:t>
      </w:r>
      <w:proofErr w:type="spellStart"/>
      <w:r w:rsidR="003B4019">
        <w:rPr>
          <w:sz w:val="28"/>
          <w:szCs w:val="28"/>
        </w:rPr>
        <w:t>далее-Участок</w:t>
      </w:r>
      <w:proofErr w:type="spellEnd"/>
      <w:r w:rsidR="003B4019">
        <w:rPr>
          <w:sz w:val="28"/>
          <w:szCs w:val="28"/>
        </w:rPr>
        <w:t xml:space="preserve"> 36). Право постоянног</w:t>
      </w:r>
      <w:proofErr w:type="gramStart"/>
      <w:r w:rsidR="003B4019">
        <w:rPr>
          <w:sz w:val="28"/>
          <w:szCs w:val="28"/>
        </w:rPr>
        <w:t>о(</w:t>
      </w:r>
      <w:proofErr w:type="gramEnd"/>
      <w:r w:rsidR="003B4019">
        <w:rPr>
          <w:sz w:val="28"/>
          <w:szCs w:val="28"/>
        </w:rPr>
        <w:t>бессрочного) пользования зарегистрировано, о чем в Едином государственном реестре недвижимости 23 ноября 2010 года сделана запись регистрации 12-12-01/146/2010-424.</w:t>
      </w:r>
    </w:p>
    <w:p w:rsidR="003B4019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019">
        <w:rPr>
          <w:sz w:val="28"/>
          <w:szCs w:val="28"/>
        </w:rPr>
        <w:t>2.Глава администрации МО «</w:t>
      </w:r>
      <w:proofErr w:type="spellStart"/>
      <w:r w:rsidR="003B4019">
        <w:rPr>
          <w:sz w:val="28"/>
          <w:szCs w:val="28"/>
        </w:rPr>
        <w:t>Шиньшинское</w:t>
      </w:r>
      <w:proofErr w:type="spellEnd"/>
      <w:r w:rsidR="003B4019">
        <w:rPr>
          <w:sz w:val="28"/>
          <w:szCs w:val="28"/>
        </w:rPr>
        <w:t xml:space="preserve"> сельское поселение» П.С.Иванова:</w:t>
      </w:r>
    </w:p>
    <w:p w:rsidR="003B4019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019">
        <w:rPr>
          <w:sz w:val="28"/>
          <w:szCs w:val="28"/>
        </w:rPr>
        <w:t xml:space="preserve"> - обеспечить принятие Участка по акту приема-передачи от государственного казенного учреждения Республики Марий Эл «</w:t>
      </w:r>
      <w:proofErr w:type="spellStart"/>
      <w:r w:rsidR="003B4019">
        <w:rPr>
          <w:sz w:val="28"/>
          <w:szCs w:val="28"/>
        </w:rPr>
        <w:t>Марийскавтодор</w:t>
      </w:r>
      <w:proofErr w:type="spellEnd"/>
      <w:r w:rsidR="003B4019">
        <w:rPr>
          <w:sz w:val="28"/>
          <w:szCs w:val="28"/>
        </w:rPr>
        <w:t>»;</w:t>
      </w:r>
    </w:p>
    <w:p w:rsidR="00084F2F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019">
        <w:rPr>
          <w:sz w:val="28"/>
          <w:szCs w:val="28"/>
        </w:rPr>
        <w:t xml:space="preserve">-  направить в орган регистрации прав заявление о государственной регистрации </w:t>
      </w:r>
      <w:r w:rsidR="003B4019" w:rsidRPr="00084F2F">
        <w:rPr>
          <w:sz w:val="27"/>
          <w:szCs w:val="27"/>
        </w:rPr>
        <w:t>прекращения</w:t>
      </w:r>
      <w:r w:rsidR="003B4019">
        <w:rPr>
          <w:sz w:val="28"/>
          <w:szCs w:val="28"/>
        </w:rPr>
        <w:t xml:space="preserve"> пава постоянного (бессрочного) пользования и </w:t>
      </w:r>
      <w:r w:rsidR="003B4019">
        <w:rPr>
          <w:sz w:val="28"/>
          <w:szCs w:val="28"/>
        </w:rPr>
        <w:lastRenderedPageBreak/>
        <w:t>прилагаемые к нему документы в отношении Участка в недельный срок со дня принятия настоящего постановления в соответствии с пунктом 5</w:t>
      </w:r>
    </w:p>
    <w:p w:rsidR="003B4019" w:rsidRDefault="003B4019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статьи 53 Земельного кодекса  Российской Федерации.</w:t>
      </w:r>
    </w:p>
    <w:p w:rsidR="003B4019" w:rsidRDefault="00084F2F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019">
        <w:rPr>
          <w:sz w:val="28"/>
          <w:szCs w:val="28"/>
        </w:rPr>
        <w:t>3.</w:t>
      </w:r>
      <w:proofErr w:type="gramStart"/>
      <w:r w:rsidR="003B4019">
        <w:rPr>
          <w:sz w:val="28"/>
          <w:szCs w:val="28"/>
        </w:rPr>
        <w:t>Контроль за</w:t>
      </w:r>
      <w:proofErr w:type="gramEnd"/>
      <w:r w:rsidR="003B40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019" w:rsidRDefault="003B4019" w:rsidP="003B4019">
      <w:pPr>
        <w:jc w:val="both"/>
        <w:rPr>
          <w:sz w:val="28"/>
          <w:szCs w:val="28"/>
        </w:rPr>
      </w:pPr>
    </w:p>
    <w:p w:rsidR="003B4019" w:rsidRDefault="003B4019" w:rsidP="003B4019">
      <w:pPr>
        <w:jc w:val="both"/>
        <w:rPr>
          <w:sz w:val="28"/>
          <w:szCs w:val="28"/>
        </w:rPr>
      </w:pPr>
    </w:p>
    <w:p w:rsidR="003B4019" w:rsidRPr="00F353CB" w:rsidRDefault="003B4019" w:rsidP="003B40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F353CB" w:rsidRPr="00F353CB" w:rsidRDefault="00F353CB" w:rsidP="003B4019">
      <w:pPr>
        <w:jc w:val="both"/>
        <w:rPr>
          <w:sz w:val="28"/>
          <w:szCs w:val="28"/>
        </w:rPr>
      </w:pPr>
    </w:p>
    <w:sectPr w:rsidR="00F353CB" w:rsidRPr="00F353CB" w:rsidSect="003B40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CB"/>
    <w:rsid w:val="00084F2F"/>
    <w:rsid w:val="003B4019"/>
    <w:rsid w:val="00E30302"/>
    <w:rsid w:val="00F3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3C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3C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прекращении права постоянного (бессрочного) пользования государственного казенного учреждения Республики Марий Эл «Марийскавтодор» земельным участком, находящимся в муниципальной собственности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70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XXJ7TYMEEKJ2-4367-411</_dlc_DocId>
    <_dlc_DocIdUrl xmlns="57504d04-691e-4fc4-8f09-4f19fdbe90f6">
      <Url>https://vip.gov.mari.ru/morki/shinsha/_layouts/DocIdRedir.aspx?ID=XXJ7TYMEEKJ2-4367-411</Url>
      <Description>XXJ7TYMEEKJ2-4367-411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99F010-9BB6-4FBF-93F6-7EF8086D75C5}"/>
</file>

<file path=customXml/itemProps2.xml><?xml version="1.0" encoding="utf-8"?>
<ds:datastoreItem xmlns:ds="http://schemas.openxmlformats.org/officeDocument/2006/customXml" ds:itemID="{9C7C1A61-83AA-4B68-9959-1F1A3EFC9082}"/>
</file>

<file path=customXml/itemProps3.xml><?xml version="1.0" encoding="utf-8"?>
<ds:datastoreItem xmlns:ds="http://schemas.openxmlformats.org/officeDocument/2006/customXml" ds:itemID="{15E23218-97C1-4CE7-90D1-B5FC14AEBD4B}"/>
</file>

<file path=customXml/itemProps4.xml><?xml version="1.0" encoding="utf-8"?>
<ds:datastoreItem xmlns:ds="http://schemas.openxmlformats.org/officeDocument/2006/customXml" ds:itemID="{0A69365C-62AF-4317-9FD9-AF5F816D8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28.12.2017 г.</dc:title>
  <dc:creator>user</dc:creator>
  <cp:lastModifiedBy>user</cp:lastModifiedBy>
  <cp:revision>2</cp:revision>
  <dcterms:created xsi:type="dcterms:W3CDTF">2018-01-19T06:07:00Z</dcterms:created>
  <dcterms:modified xsi:type="dcterms:W3CDTF">2018-01-19T06:38:00Z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7c4212ef-1ebd-45f0-9ae1-8d7a5001cdf5</vt:lpwstr>
  </property>
</Properties>
</file>